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A5BAA" w14:textId="77777777" w:rsidR="00755B5A" w:rsidRPr="0068589B" w:rsidRDefault="00755B5A" w:rsidP="00755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89B">
        <w:rPr>
          <w:rFonts w:ascii="Times New Roman" w:hAnsi="Times New Roman" w:cs="Times New Roman"/>
          <w:b/>
          <w:sz w:val="24"/>
          <w:szCs w:val="24"/>
        </w:rPr>
        <w:t xml:space="preserve">Интерактивное родительское собрание </w:t>
      </w:r>
    </w:p>
    <w:p w14:paraId="6B3B4320" w14:textId="77777777" w:rsidR="00755B5A" w:rsidRPr="0068589B" w:rsidRDefault="00755B5A" w:rsidP="00755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89B">
        <w:rPr>
          <w:rFonts w:ascii="Times New Roman" w:hAnsi="Times New Roman" w:cs="Times New Roman"/>
          <w:b/>
          <w:sz w:val="24"/>
          <w:szCs w:val="24"/>
        </w:rPr>
        <w:t>на тему: «Права ребенка»</w:t>
      </w:r>
    </w:p>
    <w:p w14:paraId="5B8B0F92" w14:textId="77777777" w:rsidR="00755B5A" w:rsidRPr="0068589B" w:rsidRDefault="00755B5A" w:rsidP="00755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7136E" w14:textId="7FFA2D4A" w:rsidR="00755B5A" w:rsidRPr="0068589B" w:rsidRDefault="00076A96" w:rsidP="00755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A12FFD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Цель мероприятия</w:t>
      </w:r>
      <w:r w:rsidRPr="0068589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: </w:t>
      </w:r>
    </w:p>
    <w:p w14:paraId="40BACC42" w14:textId="242424F3" w:rsidR="00653552" w:rsidRPr="0068589B" w:rsidRDefault="00755B5A" w:rsidP="006535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родителей </w:t>
      </w:r>
      <w:r w:rsidR="00076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5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вопросах правового образования с использованием интерактивных средств.</w:t>
      </w:r>
    </w:p>
    <w:p w14:paraId="593AE787" w14:textId="77777777" w:rsidR="00621B56" w:rsidRDefault="00621B56" w:rsidP="00755B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43D100EE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Задачи: </w:t>
      </w:r>
    </w:p>
    <w:p w14:paraId="441D90F7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формирования основ правового сознания родителей воспитанников;</w:t>
      </w:r>
    </w:p>
    <w:p w14:paraId="3D4F19CA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психологической компетентности взрослых в вопросах ДРО (детско-родительских отношений);</w:t>
      </w:r>
    </w:p>
    <w:p w14:paraId="1E9D2DDB" w14:textId="77777777" w:rsidR="00621B56" w:rsidRDefault="00621B56" w:rsidP="00755B5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iCs/>
        </w:rPr>
      </w:pPr>
    </w:p>
    <w:p w14:paraId="0EF4EB60" w14:textId="77777777" w:rsidR="00755B5A" w:rsidRPr="0068589B" w:rsidRDefault="00755B5A" w:rsidP="00755B5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</w:rPr>
      </w:pPr>
      <w:r w:rsidRPr="0068589B">
        <w:rPr>
          <w:b/>
          <w:i/>
          <w:iCs/>
        </w:rPr>
        <w:t>Оборудование:</w:t>
      </w:r>
      <w:r w:rsidRPr="0068589B">
        <w:rPr>
          <w:rStyle w:val="apple-converted-space"/>
          <w:b/>
        </w:rPr>
        <w:t> </w:t>
      </w:r>
      <w:r w:rsidRPr="0068589B">
        <w:rPr>
          <w:rStyle w:val="apple-converted-space"/>
        </w:rPr>
        <w:t>музыкальный зал,</w:t>
      </w:r>
      <w:r w:rsidRPr="0068589B">
        <w:rPr>
          <w:rStyle w:val="apple-converted-space"/>
          <w:b/>
        </w:rPr>
        <w:t xml:space="preserve"> </w:t>
      </w:r>
      <w:r w:rsidRPr="0068589B">
        <w:rPr>
          <w:rStyle w:val="apple-converted-space"/>
        </w:rPr>
        <w:t xml:space="preserve">интерактивная доска для показа презентации и видео фильма, релаксационная музыка, </w:t>
      </w:r>
      <w:r>
        <w:rPr>
          <w:rStyle w:val="apple-converted-space"/>
        </w:rPr>
        <w:t xml:space="preserve">анкеты и карандаши по количеству участников, </w:t>
      </w:r>
      <w:r w:rsidRPr="0068589B">
        <w:rPr>
          <w:rStyle w:val="apple-converted-space"/>
        </w:rPr>
        <w:t>рисунки детей «Моя семья».</w:t>
      </w:r>
    </w:p>
    <w:p w14:paraId="64F679EB" w14:textId="77777777" w:rsidR="00621B56" w:rsidRDefault="00621B56" w:rsidP="00755B5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</w:rPr>
      </w:pPr>
    </w:p>
    <w:p w14:paraId="5EB0277A" w14:textId="77777777" w:rsidR="00755B5A" w:rsidRDefault="00755B5A" w:rsidP="00755B5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</w:rPr>
      </w:pPr>
      <w:r w:rsidRPr="0068589B">
        <w:rPr>
          <w:rStyle w:val="apple-converted-space"/>
          <w:b/>
          <w:i/>
        </w:rPr>
        <w:t>Предварительная работа:</w:t>
      </w:r>
      <w:r w:rsidRPr="0068589B">
        <w:rPr>
          <w:rStyle w:val="apple-converted-space"/>
        </w:rPr>
        <w:t xml:space="preserve"> диагностическое обследование детей по проективной методике «Рисунок семьи».</w:t>
      </w:r>
    </w:p>
    <w:p w14:paraId="26E75DDF" w14:textId="77777777" w:rsidR="00755B5A" w:rsidRPr="0068589B" w:rsidRDefault="00755B5A" w:rsidP="00755B5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p w14:paraId="1508F2BB" w14:textId="77777777" w:rsidR="00755B5A" w:rsidRDefault="00755B5A" w:rsidP="00755B5A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55B5A">
        <w:rPr>
          <w:b/>
        </w:rPr>
        <w:t>Ход мероприятия:</w:t>
      </w:r>
    </w:p>
    <w:p w14:paraId="1354A4B0" w14:textId="77777777" w:rsidR="00755B5A" w:rsidRPr="00755B5A" w:rsidRDefault="00755B5A" w:rsidP="00755B5A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313EA29E" w14:textId="77777777" w:rsidR="00755B5A" w:rsidRPr="0068589B" w:rsidRDefault="00755B5A" w:rsidP="00755B5A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68589B">
        <w:t>Звучит веселая музыка. Родители входят в музыкальный зал, рассматривая выставку рисунков своих детей по теме «Моя семья». Педагог-психолог предлагает родителям поприветствовать друг друга жестом и мимикой и присесть на стулья перед интерактивной доской.</w:t>
      </w:r>
    </w:p>
    <w:p w14:paraId="4AF16775" w14:textId="77777777" w:rsidR="00755B5A" w:rsidRPr="0068589B" w:rsidRDefault="00755B5A" w:rsidP="00755B5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68589B">
        <w:rPr>
          <w:b/>
        </w:rPr>
        <w:t>Вступительное слово педагога-психолога</w:t>
      </w:r>
    </w:p>
    <w:p w14:paraId="2A1AC81A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>Уважаемые родители, добрый вечер! Мы рады вас видеть! Позвольте начать родительское собрание, которое посвящено правовому образованию.</w:t>
      </w:r>
    </w:p>
    <w:p w14:paraId="607B43B1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E0CA9E" w14:textId="77777777" w:rsidR="00755B5A" w:rsidRPr="0068589B" w:rsidRDefault="00755B5A" w:rsidP="00755B5A">
      <w:pPr>
        <w:pStyle w:val="a3"/>
        <w:shd w:val="clear" w:color="auto" w:fill="FFFFFF"/>
        <w:spacing w:before="0" w:beforeAutospacing="0" w:after="0" w:afterAutospacing="0"/>
        <w:ind w:left="720"/>
        <w:jc w:val="right"/>
      </w:pPr>
      <w:r w:rsidRPr="0068589B">
        <w:t>Воспитание человека начинается с его рождения; он еще не говорит, еще не слушает, но уже учится. Опыт предшествует обучению.</w:t>
      </w:r>
    </w:p>
    <w:p w14:paraId="11CA1021" w14:textId="77777777" w:rsidR="00755B5A" w:rsidRDefault="00755B5A" w:rsidP="00755B5A">
      <w:pPr>
        <w:pStyle w:val="a3"/>
        <w:shd w:val="clear" w:color="auto" w:fill="FFFFFF"/>
        <w:spacing w:before="0" w:beforeAutospacing="0" w:after="0" w:afterAutospacing="0"/>
        <w:ind w:left="720"/>
        <w:jc w:val="right"/>
      </w:pPr>
      <w:r w:rsidRPr="0068589B">
        <w:t xml:space="preserve">Руссо Ж.-Ж. </w:t>
      </w:r>
    </w:p>
    <w:p w14:paraId="0FD977DD" w14:textId="77777777" w:rsidR="00755B5A" w:rsidRDefault="00755B5A" w:rsidP="00755B5A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14:paraId="24D823C4" w14:textId="77777777" w:rsidR="00755B5A" w:rsidRPr="0068589B" w:rsidRDefault="00755B5A" w:rsidP="00755B5A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>Предлагаю выполнить всем участникам мероприятия анонимный тест-игру.</w:t>
      </w:r>
    </w:p>
    <w:p w14:paraId="12E0DED0" w14:textId="77777777" w:rsidR="00755B5A" w:rsidRPr="0068589B" w:rsidRDefault="00755B5A" w:rsidP="00755B5A">
      <w:pPr>
        <w:pStyle w:val="a4"/>
        <w:numPr>
          <w:ilvl w:val="0"/>
          <w:numId w:val="11"/>
        </w:numPr>
        <w:jc w:val="both"/>
        <w:rPr>
          <w:b/>
        </w:rPr>
      </w:pPr>
      <w:r w:rsidRPr="0068589B">
        <w:rPr>
          <w:b/>
        </w:rPr>
        <w:t xml:space="preserve">Тест-игра «Как Вы общаетесь с детьми?» </w:t>
      </w:r>
    </w:p>
    <w:p w14:paraId="57D08569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89B">
        <w:rPr>
          <w:rFonts w:ascii="Times New Roman" w:hAnsi="Times New Roman" w:cs="Times New Roman"/>
          <w:sz w:val="24"/>
          <w:szCs w:val="24"/>
        </w:rPr>
        <w:t xml:space="preserve">Уважаемые, родители! </w:t>
      </w:r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знаете, что жизнь в семье невозможна без общения (между мужем и женой, между родителями и детьми) общение в семье демонстрирует отношения членов семьи друг к другу и их взаимодействие, обмен информацией, духовный контакт.</w:t>
      </w:r>
    </w:p>
    <w:p w14:paraId="759B01A8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 xml:space="preserve">Предлагаем Вам анонимный тест, который поможет по-другому взглянуть на взаимодействие с детьми.  </w:t>
      </w:r>
    </w:p>
    <w:p w14:paraId="569B752D" w14:textId="77777777" w:rsidR="00653552" w:rsidRDefault="00755B5A" w:rsidP="00653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>На бланках написаны фразы. Обведите кружочком номера тех фраз, которые Вы употребляете в общении со своими детьми. Посчитайте общее количество баллов. Результаты тестирования будут озвучены по завершению заполнения вами бланков и подсчета баллов.</w:t>
      </w:r>
    </w:p>
    <w:p w14:paraId="24EB35F6" w14:textId="77777777" w:rsidR="00653552" w:rsidRDefault="00653552" w:rsidP="00653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53552" w14:paraId="0AAC1C74" w14:textId="77777777" w:rsidTr="00653552">
        <w:tc>
          <w:tcPr>
            <w:tcW w:w="534" w:type="dxa"/>
          </w:tcPr>
          <w:p w14:paraId="6E81E672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14:paraId="08729994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Фразы</w:t>
            </w:r>
          </w:p>
        </w:tc>
        <w:tc>
          <w:tcPr>
            <w:tcW w:w="3191" w:type="dxa"/>
          </w:tcPr>
          <w:p w14:paraId="2F7A877A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653552" w14:paraId="689510E2" w14:textId="77777777" w:rsidTr="00653552">
        <w:tc>
          <w:tcPr>
            <w:tcW w:w="534" w:type="dxa"/>
          </w:tcPr>
          <w:p w14:paraId="07CC4C69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439C0973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Сколько раз тебе повторять?</w:t>
            </w:r>
          </w:p>
        </w:tc>
        <w:tc>
          <w:tcPr>
            <w:tcW w:w="3191" w:type="dxa"/>
          </w:tcPr>
          <w:p w14:paraId="5423482F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5BC2964B" w14:textId="77777777" w:rsidTr="00653552">
        <w:tc>
          <w:tcPr>
            <w:tcW w:w="534" w:type="dxa"/>
          </w:tcPr>
          <w:p w14:paraId="39B597D3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068E5ECF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Посоветуй мне, пожалуйста.</w:t>
            </w:r>
          </w:p>
        </w:tc>
        <w:tc>
          <w:tcPr>
            <w:tcW w:w="3191" w:type="dxa"/>
          </w:tcPr>
          <w:p w14:paraId="1ED7E6EB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552" w14:paraId="5542E6DF" w14:textId="77777777" w:rsidTr="00653552">
        <w:tc>
          <w:tcPr>
            <w:tcW w:w="534" w:type="dxa"/>
          </w:tcPr>
          <w:p w14:paraId="530C9BAE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25BD3349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Не знаю, чтобы я без тебя делала!</w:t>
            </w:r>
          </w:p>
        </w:tc>
        <w:tc>
          <w:tcPr>
            <w:tcW w:w="3191" w:type="dxa"/>
          </w:tcPr>
          <w:p w14:paraId="66653F86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552" w14:paraId="6A5DBA72" w14:textId="77777777" w:rsidTr="00653552">
        <w:tc>
          <w:tcPr>
            <w:tcW w:w="534" w:type="dxa"/>
          </w:tcPr>
          <w:p w14:paraId="029FE822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846" w:type="dxa"/>
          </w:tcPr>
          <w:p w14:paraId="4B992223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И в кого ты такой уродился?</w:t>
            </w:r>
          </w:p>
        </w:tc>
        <w:tc>
          <w:tcPr>
            <w:tcW w:w="3191" w:type="dxa"/>
          </w:tcPr>
          <w:p w14:paraId="4CBF84FD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552" w14:paraId="7263DBBB" w14:textId="77777777" w:rsidTr="00653552">
        <w:tc>
          <w:tcPr>
            <w:tcW w:w="534" w:type="dxa"/>
          </w:tcPr>
          <w:p w14:paraId="28C68DC5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643976B0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Какие у тебя замечательные друзья!</w:t>
            </w:r>
          </w:p>
        </w:tc>
        <w:tc>
          <w:tcPr>
            <w:tcW w:w="3191" w:type="dxa"/>
          </w:tcPr>
          <w:p w14:paraId="0B8B19A7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552" w14:paraId="5165589F" w14:textId="77777777" w:rsidTr="00653552">
        <w:tc>
          <w:tcPr>
            <w:tcW w:w="534" w:type="dxa"/>
          </w:tcPr>
          <w:p w14:paraId="7BF17A62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79F0FFB4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Ну, на кого ты похожа?</w:t>
            </w:r>
          </w:p>
        </w:tc>
        <w:tc>
          <w:tcPr>
            <w:tcW w:w="3191" w:type="dxa"/>
          </w:tcPr>
          <w:p w14:paraId="2D8E9135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569BAB50" w14:textId="77777777" w:rsidTr="00653552">
        <w:tc>
          <w:tcPr>
            <w:tcW w:w="534" w:type="dxa"/>
          </w:tcPr>
          <w:p w14:paraId="3805B8B5" w14:textId="77777777" w:rsidR="00653552" w:rsidRDefault="00621B56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4E8BD5A3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Я в твое время…</w:t>
            </w:r>
          </w:p>
        </w:tc>
        <w:tc>
          <w:tcPr>
            <w:tcW w:w="3191" w:type="dxa"/>
          </w:tcPr>
          <w:p w14:paraId="658FBEE8" w14:textId="77777777" w:rsidR="00653552" w:rsidRDefault="00653552" w:rsidP="00653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6C1E886D" w14:textId="77777777" w:rsidTr="00401AB1">
        <w:tc>
          <w:tcPr>
            <w:tcW w:w="534" w:type="dxa"/>
          </w:tcPr>
          <w:p w14:paraId="2D07FE85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46" w:type="dxa"/>
          </w:tcPr>
          <w:p w14:paraId="26BC01B8" w14:textId="77777777" w:rsidR="00653552" w:rsidRDefault="00653552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Ты моя помощница!</w:t>
            </w:r>
          </w:p>
        </w:tc>
        <w:tc>
          <w:tcPr>
            <w:tcW w:w="3191" w:type="dxa"/>
          </w:tcPr>
          <w:p w14:paraId="159ABBAD" w14:textId="77777777" w:rsidR="00653552" w:rsidRDefault="00653552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552" w14:paraId="0791244C" w14:textId="77777777" w:rsidTr="00401AB1">
        <w:tc>
          <w:tcPr>
            <w:tcW w:w="534" w:type="dxa"/>
          </w:tcPr>
          <w:p w14:paraId="6A64C0B8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46" w:type="dxa"/>
          </w:tcPr>
          <w:p w14:paraId="36424E40" w14:textId="77777777" w:rsidR="00653552" w:rsidRDefault="00653552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Ну, что за друзья у тебя?</w:t>
            </w:r>
          </w:p>
        </w:tc>
        <w:tc>
          <w:tcPr>
            <w:tcW w:w="3191" w:type="dxa"/>
          </w:tcPr>
          <w:p w14:paraId="28C0CD4F" w14:textId="77777777" w:rsidR="00653552" w:rsidRDefault="00653552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4BD2DAAF" w14:textId="77777777" w:rsidTr="00401AB1">
        <w:tc>
          <w:tcPr>
            <w:tcW w:w="534" w:type="dxa"/>
          </w:tcPr>
          <w:p w14:paraId="662A2DDB" w14:textId="77777777" w:rsidR="00653552" w:rsidRDefault="00621B56" w:rsidP="00621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46" w:type="dxa"/>
          </w:tcPr>
          <w:p w14:paraId="7B2E17E0" w14:textId="77777777" w:rsidR="00653552" w:rsidRDefault="00653552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О чем ты только думаешь?</w:t>
            </w:r>
          </w:p>
        </w:tc>
        <w:tc>
          <w:tcPr>
            <w:tcW w:w="3191" w:type="dxa"/>
          </w:tcPr>
          <w:p w14:paraId="3256ED1A" w14:textId="77777777" w:rsidR="00653552" w:rsidRDefault="00653552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363A0CFA" w14:textId="77777777" w:rsidTr="00401AB1">
        <w:tc>
          <w:tcPr>
            <w:tcW w:w="534" w:type="dxa"/>
          </w:tcPr>
          <w:p w14:paraId="731C360D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46" w:type="dxa"/>
          </w:tcPr>
          <w:p w14:paraId="1C527FB2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 xml:space="preserve"> Ты у меня умница!</w:t>
            </w:r>
          </w:p>
        </w:tc>
        <w:tc>
          <w:tcPr>
            <w:tcW w:w="3191" w:type="dxa"/>
          </w:tcPr>
          <w:p w14:paraId="23F98397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3552" w14:paraId="608C1E83" w14:textId="77777777" w:rsidTr="00401AB1">
        <w:tc>
          <w:tcPr>
            <w:tcW w:w="534" w:type="dxa"/>
          </w:tcPr>
          <w:p w14:paraId="6C10937B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46" w:type="dxa"/>
          </w:tcPr>
          <w:p w14:paraId="52F6CC85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А как ты считаешь?..</w:t>
            </w:r>
          </w:p>
        </w:tc>
        <w:tc>
          <w:tcPr>
            <w:tcW w:w="3191" w:type="dxa"/>
          </w:tcPr>
          <w:p w14:paraId="6110E773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4E500DFE" w14:textId="77777777" w:rsidTr="00401AB1">
        <w:tc>
          <w:tcPr>
            <w:tcW w:w="534" w:type="dxa"/>
          </w:tcPr>
          <w:p w14:paraId="7A7B6B77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46" w:type="dxa"/>
          </w:tcPr>
          <w:p w14:paraId="6BD6B94D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У всех дети как дети, а ты?</w:t>
            </w:r>
          </w:p>
        </w:tc>
        <w:tc>
          <w:tcPr>
            <w:tcW w:w="3191" w:type="dxa"/>
          </w:tcPr>
          <w:p w14:paraId="278FAF97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3552" w14:paraId="1EF8585E" w14:textId="77777777" w:rsidTr="00401AB1">
        <w:tc>
          <w:tcPr>
            <w:tcW w:w="534" w:type="dxa"/>
          </w:tcPr>
          <w:p w14:paraId="7035B6D1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46" w:type="dxa"/>
          </w:tcPr>
          <w:p w14:paraId="57B35F31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ты у меня сообразительный (-</w:t>
            </w:r>
            <w:proofErr w:type="spellStart"/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653552">
              <w:rPr>
                <w:rFonts w:ascii="Times New Roman" w:hAnsi="Times New Roman" w:cs="Times New Roman"/>
                <w:sz w:val="24"/>
                <w:szCs w:val="24"/>
              </w:rPr>
              <w:t>)!</w:t>
            </w:r>
          </w:p>
        </w:tc>
        <w:tc>
          <w:tcPr>
            <w:tcW w:w="3191" w:type="dxa"/>
          </w:tcPr>
          <w:p w14:paraId="1757D0F7" w14:textId="77777777" w:rsidR="00653552" w:rsidRDefault="00621B56" w:rsidP="00401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862D050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89B">
        <w:rPr>
          <w:rFonts w:ascii="Times New Roman" w:hAnsi="Times New Roman" w:cs="Times New Roman"/>
          <w:i/>
          <w:sz w:val="24"/>
          <w:szCs w:val="24"/>
        </w:rPr>
        <w:t>Интерпретация:</w:t>
      </w:r>
    </w:p>
    <w:p w14:paraId="41DE4F73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i/>
          <w:sz w:val="24"/>
          <w:szCs w:val="24"/>
        </w:rPr>
        <w:t>7-8 баллов.</w:t>
      </w:r>
      <w:r w:rsidRPr="0068589B">
        <w:rPr>
          <w:rFonts w:ascii="Times New Roman" w:hAnsi="Times New Roman" w:cs="Times New Roman"/>
          <w:sz w:val="24"/>
          <w:szCs w:val="24"/>
        </w:rPr>
        <w:t xml:space="preserve"> Вы живете с ребенком душа в душу. Он искренне любит и уважает Вас. Ваши отношения способствуют становлению личности.</w:t>
      </w:r>
    </w:p>
    <w:p w14:paraId="089AC613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i/>
          <w:sz w:val="24"/>
          <w:szCs w:val="24"/>
        </w:rPr>
        <w:t>9- 10 баллов.</w:t>
      </w:r>
      <w:r w:rsidRPr="0068589B">
        <w:rPr>
          <w:rFonts w:ascii="Times New Roman" w:hAnsi="Times New Roman" w:cs="Times New Roman"/>
          <w:sz w:val="24"/>
          <w:szCs w:val="24"/>
        </w:rPr>
        <w:t xml:space="preserve"> Вы непоследовательны в общении с ребенком. Он уважает Вас, хотя и не всегда с вами откровенен. Его развитие подвержено влиянию случайных обстоятельств.</w:t>
      </w:r>
    </w:p>
    <w:p w14:paraId="34AD6B78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i/>
          <w:sz w:val="24"/>
          <w:szCs w:val="24"/>
        </w:rPr>
        <w:t>11- 12 баллов.</w:t>
      </w:r>
      <w:r w:rsidRPr="0068589B">
        <w:rPr>
          <w:rFonts w:ascii="Times New Roman" w:hAnsi="Times New Roman" w:cs="Times New Roman"/>
          <w:sz w:val="24"/>
          <w:szCs w:val="24"/>
        </w:rPr>
        <w:t xml:space="preserve"> Вам необходимо быть к ребенку более внимательнее. Вы пользуетесь у него авторитетом, но согласитесь, авторитет не заменит любви. Развитие вашего ребенка зависит от случая в большей степени, чем от Вас.</w:t>
      </w:r>
    </w:p>
    <w:p w14:paraId="7C00A6A5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i/>
          <w:sz w:val="24"/>
          <w:szCs w:val="24"/>
        </w:rPr>
        <w:t>13-14 баллов.</w:t>
      </w:r>
      <w:r w:rsidRPr="0068589B">
        <w:rPr>
          <w:rFonts w:ascii="Times New Roman" w:hAnsi="Times New Roman" w:cs="Times New Roman"/>
          <w:sz w:val="24"/>
          <w:szCs w:val="24"/>
        </w:rPr>
        <w:t xml:space="preserve"> Вы сами чувствуете, что идете по неверному пути. Между Вами и ребенком существует недоверие. Пока не поздно, постарайтесь уделять ему больше внимания, прислушивайтесь к его словам.</w:t>
      </w:r>
    </w:p>
    <w:p w14:paraId="4005EFCB" w14:textId="77777777" w:rsidR="00755B5A" w:rsidRPr="0068589B" w:rsidRDefault="00755B5A" w:rsidP="00755B5A">
      <w:pPr>
        <w:pStyle w:val="a4"/>
        <w:numPr>
          <w:ilvl w:val="0"/>
          <w:numId w:val="11"/>
        </w:numPr>
        <w:jc w:val="both"/>
        <w:rPr>
          <w:b/>
        </w:rPr>
      </w:pPr>
      <w:r w:rsidRPr="0068589B">
        <w:rPr>
          <w:b/>
        </w:rPr>
        <w:t>Показ презентации «Права ребенка»</w:t>
      </w:r>
    </w:p>
    <w:p w14:paraId="3ECD0F4B" w14:textId="77777777" w:rsidR="00755B5A" w:rsidRPr="0068589B" w:rsidRDefault="00755B5A" w:rsidP="00755B5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89B">
        <w:rPr>
          <w:rFonts w:ascii="Times New Roman" w:hAnsi="Times New Roman" w:cs="Times New Roman"/>
          <w:b/>
          <w:sz w:val="24"/>
          <w:szCs w:val="24"/>
        </w:rPr>
        <w:t>Элемент тренинга</w:t>
      </w:r>
    </w:p>
    <w:p w14:paraId="5BD09433" w14:textId="77777777" w:rsidR="00755B5A" w:rsidRPr="0068589B" w:rsidRDefault="00755B5A" w:rsidP="00755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89B">
        <w:rPr>
          <w:rFonts w:ascii="Times New Roman" w:hAnsi="Times New Roman" w:cs="Times New Roman"/>
          <w:b/>
          <w:i/>
          <w:sz w:val="24"/>
          <w:szCs w:val="24"/>
        </w:rPr>
        <w:t xml:space="preserve">Упражнение «Ладошки» </w:t>
      </w:r>
    </w:p>
    <w:p w14:paraId="6BD24E34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>Звучит релаксационная музыка. Все участники мероприятия стоят в кругу.</w:t>
      </w:r>
    </w:p>
    <w:p w14:paraId="7E0F0D62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 xml:space="preserve">Педагог-психолог просит всех присутствующих закрыть глаза и протянуть свои руки ладонями вверх. Один  участник подходит к любому другому, кладет свои руки на его ладони и, открыв глаза, участники молча меняются местами. Упражнение продолжается до тех пор, пока звучит музыка. </w:t>
      </w:r>
    </w:p>
    <w:p w14:paraId="22816968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>Педагог-психолог просит поделиться ощущениями и впечатлениями тех, к кому подошли во время упражнения и уточняет ощущения у тех, того не выбрали в процессе  тренинга.</w:t>
      </w:r>
    </w:p>
    <w:p w14:paraId="59B5778C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ab/>
      </w:r>
      <w:r w:rsidRPr="0068589B">
        <w:rPr>
          <w:rFonts w:ascii="Times New Roman" w:hAnsi="Times New Roman" w:cs="Times New Roman"/>
          <w:i/>
          <w:sz w:val="24"/>
          <w:szCs w:val="24"/>
        </w:rPr>
        <w:t>Итог ведущего:</w:t>
      </w:r>
      <w:r w:rsidRPr="0068589B">
        <w:rPr>
          <w:rFonts w:ascii="Times New Roman" w:hAnsi="Times New Roman" w:cs="Times New Roman"/>
          <w:sz w:val="24"/>
          <w:szCs w:val="24"/>
        </w:rPr>
        <w:t xml:space="preserve"> «Для детей очень важно почувствовать прикосновение и внимание к себе взрослого. Когда ладони одного человека прикасаются к ладоням другого, происходит контакт двух людей; никто не может вмешаться </w:t>
      </w:r>
      <w:r w:rsidR="00621B56">
        <w:rPr>
          <w:rFonts w:ascii="Times New Roman" w:hAnsi="Times New Roman" w:cs="Times New Roman"/>
          <w:sz w:val="24"/>
          <w:szCs w:val="24"/>
        </w:rPr>
        <w:t xml:space="preserve">в контакт родителя с ребенком - </w:t>
      </w:r>
      <w:r w:rsidRPr="0068589B">
        <w:rPr>
          <w:rFonts w:ascii="Times New Roman" w:hAnsi="Times New Roman" w:cs="Times New Roman"/>
          <w:sz w:val="24"/>
          <w:szCs w:val="24"/>
        </w:rPr>
        <w:t>ни второй родитель, ни бабушка, ни другие дети. Конечно, этот контакт не должен быть направлен против кого-то третьего, иначе это приведет к формированию невротической личности ребенка!</w:t>
      </w:r>
    </w:p>
    <w:p w14:paraId="21B81B9D" w14:textId="77777777" w:rsidR="00755B5A" w:rsidRPr="0068589B" w:rsidRDefault="00755B5A" w:rsidP="00755B5A">
      <w:pPr>
        <w:pStyle w:val="a4"/>
        <w:numPr>
          <w:ilvl w:val="0"/>
          <w:numId w:val="11"/>
        </w:numPr>
        <w:jc w:val="both"/>
        <w:rPr>
          <w:b/>
        </w:rPr>
      </w:pPr>
      <w:r w:rsidRPr="0068589B">
        <w:rPr>
          <w:b/>
        </w:rPr>
        <w:t>Просмотр видео фильма «Интервью детей»</w:t>
      </w:r>
    </w:p>
    <w:p w14:paraId="2F082323" w14:textId="77777777" w:rsidR="00755B5A" w:rsidRPr="0068589B" w:rsidRDefault="00755B5A" w:rsidP="0075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 xml:space="preserve">Педагог-психолог предлагает родителям посмотреть видео фильм «Интервью детей», созданный на основе результатов игры со старшими дошкольниками учреждения «Если бы я был волшебником…». На экране по очереди появляются иллюстрации природы в музыкальном сопровождении и озвучивании детских ответов. </w:t>
      </w:r>
    </w:p>
    <w:p w14:paraId="6638CC08" w14:textId="77777777" w:rsidR="00755B5A" w:rsidRPr="0068589B" w:rsidRDefault="00755B5A" w:rsidP="00755B5A">
      <w:pPr>
        <w:pStyle w:val="a4"/>
        <w:numPr>
          <w:ilvl w:val="0"/>
          <w:numId w:val="11"/>
        </w:numPr>
        <w:jc w:val="both"/>
        <w:rPr>
          <w:b/>
        </w:rPr>
      </w:pPr>
      <w:r w:rsidRPr="0068589B">
        <w:rPr>
          <w:b/>
        </w:rPr>
        <w:t>Интерпретация детских рисунков по методике «Рисунок семьи»</w:t>
      </w:r>
    </w:p>
    <w:p w14:paraId="2BF83256" w14:textId="77777777" w:rsidR="00755B5A" w:rsidRPr="0068589B" w:rsidRDefault="00755B5A" w:rsidP="00755B5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>Педагог-психолог предлагает родителям общую интерпретацию детских рисунков</w:t>
      </w:r>
    </w:p>
    <w:p w14:paraId="6BAFE881" w14:textId="77777777" w:rsidR="00755B5A" w:rsidRPr="0068589B" w:rsidRDefault="00755B5A" w:rsidP="00755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9B">
        <w:rPr>
          <w:rFonts w:ascii="Times New Roman" w:hAnsi="Times New Roman" w:cs="Times New Roman"/>
          <w:sz w:val="24"/>
          <w:szCs w:val="24"/>
        </w:rPr>
        <w:t>«Моя семья» для распознавания типа воспитания детей в семье и проблемных ситуаций.</w:t>
      </w:r>
    </w:p>
    <w:p w14:paraId="56777FD8" w14:textId="77777777" w:rsidR="00755B5A" w:rsidRPr="00621B56" w:rsidRDefault="00755B5A" w:rsidP="00755B5A">
      <w:pPr>
        <w:pStyle w:val="a4"/>
        <w:numPr>
          <w:ilvl w:val="0"/>
          <w:numId w:val="11"/>
        </w:numPr>
        <w:jc w:val="both"/>
        <w:rPr>
          <w:b/>
        </w:rPr>
      </w:pPr>
      <w:r w:rsidRPr="0068589B">
        <w:rPr>
          <w:b/>
        </w:rPr>
        <w:t>Рефлексия</w:t>
      </w:r>
      <w:r w:rsidR="00653552">
        <w:rPr>
          <w:b/>
        </w:rPr>
        <w:t xml:space="preserve"> «Обратная связь»</w:t>
      </w:r>
    </w:p>
    <w:p w14:paraId="44DC6EC6" w14:textId="77777777" w:rsidR="00DC7511" w:rsidRDefault="00DC7511" w:rsidP="0075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D0008" w14:textId="77777777" w:rsidR="00DC7511" w:rsidRDefault="00DC7511" w:rsidP="0075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69982E" w14:textId="77777777" w:rsidR="00DC7511" w:rsidRDefault="00DC7511" w:rsidP="0075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EFC1E5" w14:textId="77777777" w:rsidR="00DC7511" w:rsidRDefault="00DC7511" w:rsidP="0075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0595C" w14:textId="1FFFFF3E" w:rsidR="00755B5A" w:rsidRPr="0068589B" w:rsidRDefault="00755B5A" w:rsidP="0075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</w:t>
      </w:r>
    </w:p>
    <w:p w14:paraId="0E20FABD" w14:textId="77777777" w:rsidR="00755B5A" w:rsidRPr="0068589B" w:rsidRDefault="00755B5A" w:rsidP="00653552">
      <w:pPr>
        <w:numPr>
          <w:ilvl w:val="0"/>
          <w:numId w:val="4"/>
        </w:numPr>
        <w:spacing w:before="100" w:beforeAutospacing="1"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Баркан А.И. Его величество ребенок. Диагностика семейного воспитания.</w:t>
      </w:r>
    </w:p>
    <w:p w14:paraId="223FCFBF" w14:textId="77777777" w:rsidR="00755B5A" w:rsidRPr="0068589B" w:rsidRDefault="00755B5A" w:rsidP="00653552">
      <w:pPr>
        <w:numPr>
          <w:ilvl w:val="0"/>
          <w:numId w:val="4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Волков, Б. С., Волкова Н. В. Детская психология. / Б. С. Волков, Н. В. Волкова. – </w:t>
      </w:r>
      <w:proofErr w:type="gramStart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1994. – 524с.</w:t>
      </w:r>
    </w:p>
    <w:p w14:paraId="051196E0" w14:textId="77777777" w:rsidR="00755B5A" w:rsidRPr="0068589B" w:rsidRDefault="00755B5A" w:rsidP="00653552">
      <w:pPr>
        <w:numPr>
          <w:ilvl w:val="0"/>
          <w:numId w:val="4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Гиппенрейтер</w:t>
      </w:r>
      <w:proofErr w:type="spellEnd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Ю.Б. Общаться с ребенком. Как? / Ю.Б. </w:t>
      </w:r>
      <w:proofErr w:type="spellStart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Гиппенрейтер</w:t>
      </w:r>
      <w:proofErr w:type="spellEnd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АСТ: Астрель, 2008. – 238.</w:t>
      </w:r>
    </w:p>
    <w:p w14:paraId="0ED5C39A" w14:textId="77777777" w:rsidR="00755B5A" w:rsidRPr="0068589B" w:rsidRDefault="00755B5A" w:rsidP="00653552">
      <w:pPr>
        <w:numPr>
          <w:ilvl w:val="0"/>
          <w:numId w:val="4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Горбушина. О.П. Психологический тренинг. Секреты проведения. СПб.: Питер, 2008.</w:t>
      </w:r>
    </w:p>
    <w:p w14:paraId="39BDB593" w14:textId="77777777" w:rsidR="00755B5A" w:rsidRDefault="00755B5A" w:rsidP="00653552">
      <w:pPr>
        <w:numPr>
          <w:ilvl w:val="0"/>
          <w:numId w:val="4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Куртышева</w:t>
      </w:r>
      <w:proofErr w:type="spellEnd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Как сохранить психологическое здоровье детей / М. А. </w:t>
      </w:r>
      <w:proofErr w:type="spellStart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Куртышева</w:t>
      </w:r>
      <w:proofErr w:type="spellEnd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</w:t>
      </w:r>
      <w:proofErr w:type="gramStart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>. :</w:t>
      </w:r>
      <w:proofErr w:type="gramEnd"/>
      <w:r w:rsidRPr="00685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Питер, 2005. - (Практическая психология). – 251 с.</w:t>
      </w:r>
    </w:p>
    <w:p w14:paraId="3DEB9EF2" w14:textId="77777777" w:rsidR="00755B5A" w:rsidRDefault="00755B5A" w:rsidP="00653552">
      <w:pPr>
        <w:numPr>
          <w:ilvl w:val="0"/>
          <w:numId w:val="4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Кипнис М. Тренинг семейных отношений. Часть 2. Родительство. – М.: «Ось – 89», 2008. – 144с.</w:t>
      </w:r>
    </w:p>
    <w:p w14:paraId="133D7BE4" w14:textId="77777777" w:rsidR="00755B5A" w:rsidRPr="00653552" w:rsidRDefault="00755B5A" w:rsidP="00653552">
      <w:pPr>
        <w:numPr>
          <w:ilvl w:val="0"/>
          <w:numId w:val="4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Минияров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Психология семейного воспитания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-коррекционный аспект). – М.: МПСИ; Воронеж: Издательство НПО «МОДЕК», 2000. – 256 с.</w:t>
      </w:r>
    </w:p>
    <w:p w14:paraId="38C6825D" w14:textId="77777777" w:rsidR="00DD583B" w:rsidRPr="00792234" w:rsidRDefault="00653552" w:rsidP="00E731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выступления</w:t>
      </w:r>
      <w:r w:rsidR="004539B5" w:rsidRPr="00792234">
        <w:rPr>
          <w:rFonts w:ascii="Times New Roman" w:hAnsi="Times New Roman" w:cs="Times New Roman"/>
          <w:b/>
          <w:sz w:val="24"/>
          <w:szCs w:val="24"/>
        </w:rPr>
        <w:t xml:space="preserve"> к презентации</w:t>
      </w:r>
      <w:r w:rsidR="00E731C3" w:rsidRPr="00792234">
        <w:rPr>
          <w:rFonts w:ascii="Times New Roman" w:hAnsi="Times New Roman" w:cs="Times New Roman"/>
          <w:b/>
          <w:sz w:val="24"/>
          <w:szCs w:val="24"/>
        </w:rPr>
        <w:t xml:space="preserve"> на тему «Права ребенка»</w:t>
      </w:r>
    </w:p>
    <w:p w14:paraId="32840DE4" w14:textId="77777777" w:rsidR="00792234" w:rsidRPr="00792234" w:rsidRDefault="00792234" w:rsidP="007922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4">
        <w:rPr>
          <w:rFonts w:ascii="Times New Roman" w:hAnsi="Times New Roman" w:cs="Times New Roman"/>
          <w:b/>
          <w:sz w:val="24"/>
          <w:szCs w:val="24"/>
        </w:rPr>
        <w:t xml:space="preserve">Слайд 1   </w:t>
      </w:r>
    </w:p>
    <w:p w14:paraId="0F15B115" w14:textId="77777777" w:rsidR="00E731C3" w:rsidRPr="00792234" w:rsidRDefault="00E731C3" w:rsidP="003E64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234">
        <w:rPr>
          <w:rFonts w:ascii="Times New Roman" w:hAnsi="Times New Roman" w:cs="Times New Roman"/>
          <w:sz w:val="24"/>
          <w:szCs w:val="24"/>
        </w:rPr>
        <w:t xml:space="preserve">Уважаемые, родители! Предлагаем вашему вниманию презентацию на </w:t>
      </w:r>
      <w:r w:rsidR="004539B5" w:rsidRPr="00792234">
        <w:rPr>
          <w:rFonts w:ascii="Times New Roman" w:hAnsi="Times New Roman" w:cs="Times New Roman"/>
          <w:sz w:val="24"/>
          <w:szCs w:val="24"/>
        </w:rPr>
        <w:t xml:space="preserve">самую актуальную, с </w:t>
      </w:r>
      <w:r w:rsidR="00792234" w:rsidRPr="00792234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4539B5" w:rsidRPr="00792234">
        <w:rPr>
          <w:rFonts w:ascii="Times New Roman" w:hAnsi="Times New Roman" w:cs="Times New Roman"/>
          <w:sz w:val="24"/>
          <w:szCs w:val="24"/>
        </w:rPr>
        <w:t xml:space="preserve">точки зрения, </w:t>
      </w:r>
      <w:r w:rsidRPr="00792234">
        <w:rPr>
          <w:rFonts w:ascii="Times New Roman" w:hAnsi="Times New Roman" w:cs="Times New Roman"/>
          <w:sz w:val="24"/>
          <w:szCs w:val="24"/>
        </w:rPr>
        <w:t>тему «Права ребенка»</w:t>
      </w:r>
      <w:r w:rsidR="002173E0" w:rsidRPr="00792234">
        <w:rPr>
          <w:rFonts w:ascii="Times New Roman" w:hAnsi="Times New Roman" w:cs="Times New Roman"/>
          <w:sz w:val="24"/>
          <w:szCs w:val="24"/>
        </w:rPr>
        <w:t>.</w:t>
      </w:r>
    </w:p>
    <w:p w14:paraId="4E373085" w14:textId="77777777" w:rsidR="00E731C3" w:rsidRPr="00792234" w:rsidRDefault="00E731C3" w:rsidP="00CD6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34">
        <w:rPr>
          <w:rFonts w:ascii="Times New Roman" w:hAnsi="Times New Roman" w:cs="Times New Roman"/>
          <w:b/>
          <w:sz w:val="24"/>
          <w:szCs w:val="24"/>
        </w:rPr>
        <w:t xml:space="preserve">Слайд 2   </w:t>
      </w:r>
    </w:p>
    <w:p w14:paraId="364D3981" w14:textId="77777777" w:rsidR="00E731C3" w:rsidRPr="00792234" w:rsidRDefault="00990AD1" w:rsidP="0021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234">
        <w:rPr>
          <w:rFonts w:ascii="Times New Roman" w:hAnsi="Times New Roman" w:cs="Times New Roman"/>
          <w:sz w:val="24"/>
          <w:szCs w:val="24"/>
        </w:rPr>
        <w:t xml:space="preserve">Защита прав ребенка проблема не только семьи, но и всего общества. </w:t>
      </w:r>
      <w:r w:rsidR="00E731C3" w:rsidRPr="00792234">
        <w:rPr>
          <w:rFonts w:ascii="Times New Roman" w:hAnsi="Times New Roman" w:cs="Times New Roman"/>
          <w:sz w:val="24"/>
          <w:szCs w:val="24"/>
        </w:rPr>
        <w:t>Дети имеют меньше возможности для защиты своих прав, чем взрослые люди.</w:t>
      </w:r>
    </w:p>
    <w:p w14:paraId="4BA3E5E0" w14:textId="77777777" w:rsidR="00E731C3" w:rsidRPr="006F019F" w:rsidRDefault="00E731C3" w:rsidP="00CD6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19F">
        <w:rPr>
          <w:rFonts w:ascii="Times New Roman" w:hAnsi="Times New Roman" w:cs="Times New Roman"/>
          <w:b/>
          <w:sz w:val="24"/>
          <w:szCs w:val="24"/>
        </w:rPr>
        <w:t>Слайд 3</w:t>
      </w:r>
    </w:p>
    <w:p w14:paraId="69B69E4F" w14:textId="77777777" w:rsidR="00E731C3" w:rsidRPr="006F019F" w:rsidRDefault="00E731C3" w:rsidP="0021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19F">
        <w:rPr>
          <w:rFonts w:ascii="Times New Roman" w:hAnsi="Times New Roman" w:cs="Times New Roman"/>
          <w:sz w:val="24"/>
          <w:szCs w:val="24"/>
        </w:rPr>
        <w:t>Права и достоинства ребенка защищает международное и российское законодательство</w:t>
      </w:r>
      <w:r w:rsidR="00BB1F7E" w:rsidRPr="006F019F">
        <w:rPr>
          <w:rFonts w:ascii="Times New Roman" w:hAnsi="Times New Roman" w:cs="Times New Roman"/>
          <w:sz w:val="24"/>
          <w:szCs w:val="24"/>
        </w:rPr>
        <w:t>.</w:t>
      </w:r>
    </w:p>
    <w:p w14:paraId="1DE43809" w14:textId="77777777" w:rsidR="00E731C3" w:rsidRPr="006F019F" w:rsidRDefault="00E731C3" w:rsidP="00CD6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19F">
        <w:rPr>
          <w:rFonts w:ascii="Times New Roman" w:hAnsi="Times New Roman" w:cs="Times New Roman"/>
          <w:b/>
          <w:sz w:val="24"/>
          <w:szCs w:val="24"/>
        </w:rPr>
        <w:t>Слайд 4</w:t>
      </w:r>
    </w:p>
    <w:p w14:paraId="574663FF" w14:textId="77777777" w:rsidR="00E731C3" w:rsidRPr="006F019F" w:rsidRDefault="00E731C3" w:rsidP="0021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19F">
        <w:rPr>
          <w:rFonts w:ascii="Times New Roman" w:hAnsi="Times New Roman" w:cs="Times New Roman"/>
          <w:sz w:val="24"/>
          <w:szCs w:val="24"/>
        </w:rPr>
        <w:t>На слайде вы видите документы, осуществляющие международную защиту</w:t>
      </w:r>
      <w:r w:rsidR="00BB1F7E" w:rsidRPr="006F019F">
        <w:rPr>
          <w:rFonts w:ascii="Times New Roman" w:hAnsi="Times New Roman" w:cs="Times New Roman"/>
          <w:sz w:val="24"/>
          <w:szCs w:val="24"/>
        </w:rPr>
        <w:t xml:space="preserve"> прав ребенка.</w:t>
      </w:r>
    </w:p>
    <w:p w14:paraId="4277065A" w14:textId="77777777" w:rsidR="00937A36" w:rsidRPr="006F019F" w:rsidRDefault="00937A36" w:rsidP="00937A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19F">
        <w:rPr>
          <w:rFonts w:ascii="Times New Roman" w:hAnsi="Times New Roman" w:cs="Times New Roman"/>
          <w:b/>
          <w:sz w:val="24"/>
          <w:szCs w:val="24"/>
        </w:rPr>
        <w:t>Слайд 5</w:t>
      </w:r>
    </w:p>
    <w:p w14:paraId="6B3B86EE" w14:textId="77777777" w:rsidR="00937A36" w:rsidRPr="006F019F" w:rsidRDefault="00937A36" w:rsidP="0021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19F">
        <w:rPr>
          <w:rFonts w:ascii="Times New Roman" w:hAnsi="Times New Roman" w:cs="Times New Roman"/>
          <w:sz w:val="24"/>
          <w:szCs w:val="24"/>
        </w:rPr>
        <w:t>Конвенция ООН о правах ребенка дает определенные понятие «жестокое обращение» и определяет меры защиты и признания права каждого ребенка.</w:t>
      </w:r>
    </w:p>
    <w:p w14:paraId="65B4494D" w14:textId="77777777" w:rsidR="00937A36" w:rsidRPr="006F019F" w:rsidRDefault="00937A36" w:rsidP="00937A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19F">
        <w:rPr>
          <w:rFonts w:ascii="Times New Roman" w:hAnsi="Times New Roman" w:cs="Times New Roman"/>
          <w:b/>
          <w:sz w:val="24"/>
          <w:szCs w:val="24"/>
        </w:rPr>
        <w:t>Слайд 6</w:t>
      </w:r>
    </w:p>
    <w:p w14:paraId="506CFE17" w14:textId="77777777" w:rsidR="00937A36" w:rsidRPr="006F019F" w:rsidRDefault="00937A36" w:rsidP="0021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19F">
        <w:rPr>
          <w:rFonts w:ascii="Times New Roman" w:hAnsi="Times New Roman" w:cs="Times New Roman"/>
          <w:sz w:val="24"/>
          <w:szCs w:val="24"/>
        </w:rPr>
        <w:t>На данном слайд</w:t>
      </w:r>
      <w:r w:rsidR="00990AD1" w:rsidRPr="006F019F">
        <w:rPr>
          <w:rFonts w:ascii="Times New Roman" w:hAnsi="Times New Roman" w:cs="Times New Roman"/>
          <w:sz w:val="24"/>
          <w:szCs w:val="24"/>
        </w:rPr>
        <w:t>е вы видите статьи «Конвенция</w:t>
      </w:r>
      <w:r w:rsidRPr="006F019F">
        <w:rPr>
          <w:rFonts w:ascii="Times New Roman" w:hAnsi="Times New Roman" w:cs="Times New Roman"/>
          <w:sz w:val="24"/>
          <w:szCs w:val="24"/>
        </w:rPr>
        <w:t xml:space="preserve"> ООН о правах ребенка».</w:t>
      </w:r>
    </w:p>
    <w:p w14:paraId="005CA083" w14:textId="77777777" w:rsidR="00E731C3" w:rsidRPr="00D76E37" w:rsidRDefault="00937A36" w:rsidP="00CD6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E37">
        <w:rPr>
          <w:rFonts w:ascii="Times New Roman" w:hAnsi="Times New Roman" w:cs="Times New Roman"/>
          <w:b/>
          <w:sz w:val="24"/>
          <w:szCs w:val="24"/>
        </w:rPr>
        <w:t>Слайд 7</w:t>
      </w:r>
    </w:p>
    <w:p w14:paraId="7C866122" w14:textId="77777777" w:rsidR="00BB1F7E" w:rsidRPr="00D76E37" w:rsidRDefault="00BB1F7E" w:rsidP="002173E0">
      <w:pPr>
        <w:spacing w:after="0" w:line="240" w:lineRule="auto"/>
        <w:ind w:firstLine="708"/>
        <w:rPr>
          <w:rFonts w:ascii="Times New Roman" w:eastAsia="+mj-ea" w:hAnsi="Times New Roman" w:cs="Times New Roman"/>
          <w:bCs/>
          <w:iCs/>
          <w:color w:val="000000"/>
          <w:position w:val="1"/>
          <w:sz w:val="24"/>
          <w:szCs w:val="24"/>
        </w:rPr>
      </w:pPr>
      <w:r w:rsidRPr="00D76E37">
        <w:rPr>
          <w:rFonts w:ascii="Times New Roman" w:eastAsia="+mj-ea" w:hAnsi="Times New Roman" w:cs="Times New Roman"/>
          <w:bCs/>
          <w:iCs/>
          <w:color w:val="000000"/>
          <w:position w:val="1"/>
          <w:sz w:val="24"/>
          <w:szCs w:val="24"/>
        </w:rPr>
        <w:t>Российской Федерацией принят целый ряд законодательных актов.</w:t>
      </w:r>
    </w:p>
    <w:p w14:paraId="4A494140" w14:textId="77777777" w:rsidR="00937A36" w:rsidRPr="00D76E37" w:rsidRDefault="00937A36" w:rsidP="00937A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E37">
        <w:rPr>
          <w:rFonts w:ascii="Times New Roman" w:hAnsi="Times New Roman" w:cs="Times New Roman"/>
          <w:b/>
          <w:sz w:val="24"/>
          <w:szCs w:val="24"/>
        </w:rPr>
        <w:t>Слайд 8</w:t>
      </w:r>
    </w:p>
    <w:p w14:paraId="77590BB0" w14:textId="77777777" w:rsidR="00937A36" w:rsidRPr="00D76E37" w:rsidRDefault="00937A36" w:rsidP="00937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6E37">
        <w:rPr>
          <w:rFonts w:ascii="Times New Roman" w:hAnsi="Times New Roman" w:cs="Times New Roman"/>
          <w:sz w:val="24"/>
          <w:szCs w:val="24"/>
        </w:rPr>
        <w:t>Любое насилие над ребенком и его личностью приводит к нарушению его физического и психического здоровья.</w:t>
      </w:r>
    </w:p>
    <w:p w14:paraId="2E225E2B" w14:textId="77777777" w:rsidR="00937A36" w:rsidRPr="00D76E37" w:rsidRDefault="00937A36" w:rsidP="00937A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E37">
        <w:rPr>
          <w:rFonts w:ascii="Times New Roman" w:hAnsi="Times New Roman" w:cs="Times New Roman"/>
          <w:b/>
          <w:sz w:val="24"/>
          <w:szCs w:val="24"/>
        </w:rPr>
        <w:t>Слайд 9</w:t>
      </w:r>
    </w:p>
    <w:p w14:paraId="77835B94" w14:textId="77777777" w:rsidR="00937A36" w:rsidRPr="00D76E37" w:rsidRDefault="00937A36" w:rsidP="00937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6E37">
        <w:rPr>
          <w:rFonts w:ascii="Times New Roman" w:hAnsi="Times New Roman" w:cs="Times New Roman"/>
          <w:kern w:val="24"/>
          <w:sz w:val="24"/>
          <w:szCs w:val="24"/>
        </w:rPr>
        <w:t>«Ребенок – зеркало семьи;</w:t>
      </w:r>
      <w:r w:rsidRPr="00D76E37">
        <w:rPr>
          <w:rFonts w:ascii="Times New Roman" w:hAnsi="Times New Roman" w:cs="Times New Roman"/>
          <w:sz w:val="24"/>
          <w:szCs w:val="24"/>
        </w:rPr>
        <w:t xml:space="preserve"> </w:t>
      </w:r>
      <w:r w:rsidRPr="00D76E37">
        <w:rPr>
          <w:rFonts w:ascii="Times New Roman" w:hAnsi="Times New Roman" w:cs="Times New Roman"/>
          <w:kern w:val="24"/>
          <w:sz w:val="24"/>
          <w:szCs w:val="24"/>
        </w:rPr>
        <w:t>как в капле воды отражается солнце,</w:t>
      </w:r>
      <w:r w:rsidRPr="00D76E37">
        <w:rPr>
          <w:rFonts w:ascii="Times New Roman" w:hAnsi="Times New Roman" w:cs="Times New Roman"/>
          <w:sz w:val="24"/>
          <w:szCs w:val="24"/>
        </w:rPr>
        <w:t xml:space="preserve"> </w:t>
      </w:r>
      <w:r w:rsidRPr="00D76E37">
        <w:rPr>
          <w:rFonts w:ascii="Times New Roman" w:hAnsi="Times New Roman" w:cs="Times New Roman"/>
          <w:kern w:val="24"/>
          <w:sz w:val="24"/>
          <w:szCs w:val="24"/>
        </w:rPr>
        <w:t>так в детях отражается нравственная чистота матери и отца».</w:t>
      </w:r>
      <w:r w:rsidRPr="00D76E37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55D334E" w14:textId="77777777" w:rsidR="00937A36" w:rsidRPr="00D76E37" w:rsidRDefault="00937A36" w:rsidP="00937A3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6E37">
        <w:rPr>
          <w:rFonts w:ascii="Times New Roman" w:hAnsi="Times New Roman" w:cs="Times New Roman"/>
          <w:kern w:val="24"/>
          <w:sz w:val="24"/>
          <w:szCs w:val="24"/>
        </w:rPr>
        <w:t>В. А. Сухомлинский</w:t>
      </w:r>
    </w:p>
    <w:p w14:paraId="6385F899" w14:textId="77777777" w:rsidR="00CD6B5E" w:rsidRPr="00D76E37" w:rsidRDefault="00937A36" w:rsidP="00CD6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E37">
        <w:rPr>
          <w:rFonts w:ascii="Times New Roman" w:hAnsi="Times New Roman" w:cs="Times New Roman"/>
          <w:b/>
          <w:sz w:val="24"/>
          <w:szCs w:val="24"/>
        </w:rPr>
        <w:t>Слайд 10</w:t>
      </w:r>
    </w:p>
    <w:p w14:paraId="259EE771" w14:textId="77777777" w:rsidR="00C7773E" w:rsidRPr="00C7773E" w:rsidRDefault="00C7773E" w:rsidP="00C7773E">
      <w:pPr>
        <w:pStyle w:val="a3"/>
        <w:spacing w:before="0" w:beforeAutospacing="0" w:after="0" w:afterAutospacing="0"/>
        <w:ind w:firstLine="708"/>
        <w:jc w:val="both"/>
      </w:pPr>
      <w:r w:rsidRPr="00C7773E">
        <w:rPr>
          <w:rFonts w:eastAsia="+mn-ea"/>
          <w:bCs/>
        </w:rPr>
        <w:t xml:space="preserve">Защита прав ребёнка </w:t>
      </w:r>
      <w:r w:rsidR="00EB4FB3">
        <w:rPr>
          <w:rFonts w:eastAsia="+mn-ea"/>
          <w:bCs/>
        </w:rPr>
        <w:t xml:space="preserve">осуществляется </w:t>
      </w:r>
      <w:r w:rsidRPr="00C7773E">
        <w:rPr>
          <w:rFonts w:eastAsia="+mn-ea"/>
          <w:bCs/>
        </w:rPr>
        <w:t>на любом этапе его развития.</w:t>
      </w:r>
    </w:p>
    <w:p w14:paraId="5C219611" w14:textId="77777777" w:rsidR="00BB1F7E" w:rsidRPr="00D76E37" w:rsidRDefault="00EB4FB3" w:rsidP="00217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bCs/>
          <w:sz w:val="24"/>
          <w:szCs w:val="24"/>
        </w:rPr>
        <w:t>В нашем учреждении обеспечены дошкольникам оптимальные условия</w:t>
      </w:r>
      <w:r w:rsidR="00BB1F7E" w:rsidRPr="00D76E37">
        <w:rPr>
          <w:rFonts w:ascii="Times New Roman" w:eastAsia="+mn-ea" w:hAnsi="Times New Roman" w:cs="Times New Roman"/>
          <w:bCs/>
          <w:sz w:val="24"/>
          <w:szCs w:val="24"/>
        </w:rPr>
        <w:t xml:space="preserve"> развития </w:t>
      </w:r>
      <w:r w:rsidR="00C7773E">
        <w:rPr>
          <w:rFonts w:ascii="Times New Roman" w:eastAsia="+mn-ea" w:hAnsi="Times New Roman" w:cs="Times New Roman"/>
          <w:bCs/>
          <w:sz w:val="24"/>
          <w:szCs w:val="24"/>
        </w:rPr>
        <w:t>эмоционально-личностной сферы, творческого потенциала, с учетом индивидуальных особенностей каждого</w:t>
      </w:r>
      <w:r>
        <w:rPr>
          <w:rFonts w:ascii="Times New Roman" w:eastAsia="+mn-ea" w:hAnsi="Times New Roman" w:cs="Times New Roman"/>
          <w:bCs/>
          <w:sz w:val="24"/>
          <w:szCs w:val="24"/>
        </w:rPr>
        <w:t xml:space="preserve"> ребенка</w:t>
      </w:r>
      <w:r w:rsidR="00B90191" w:rsidRPr="00D76E37">
        <w:rPr>
          <w:rFonts w:ascii="Times New Roman" w:eastAsia="+mn-ea" w:hAnsi="Times New Roman" w:cs="Times New Roman"/>
          <w:bCs/>
          <w:sz w:val="24"/>
          <w:szCs w:val="24"/>
        </w:rPr>
        <w:t>.</w:t>
      </w:r>
    </w:p>
    <w:p w14:paraId="0F86F6FA" w14:textId="77777777" w:rsidR="00E731C3" w:rsidRPr="00C7773E" w:rsidRDefault="00937A36" w:rsidP="00CD6B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73E">
        <w:rPr>
          <w:rFonts w:ascii="Times New Roman" w:hAnsi="Times New Roman" w:cs="Times New Roman"/>
          <w:b/>
          <w:sz w:val="24"/>
          <w:szCs w:val="24"/>
        </w:rPr>
        <w:t>Слайд 11</w:t>
      </w:r>
    </w:p>
    <w:p w14:paraId="47BD7E68" w14:textId="77777777" w:rsidR="00C7773E" w:rsidRDefault="00C7773E" w:rsidP="00C7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73E">
        <w:rPr>
          <w:rFonts w:ascii="Times New Roman" w:hAnsi="Times New Roman" w:cs="Times New Roman"/>
          <w:sz w:val="24"/>
          <w:szCs w:val="24"/>
        </w:rPr>
        <w:t>Какие же права имеют дети?</w:t>
      </w:r>
    </w:p>
    <w:p w14:paraId="4BA72E5A" w14:textId="77777777" w:rsidR="00C7773E" w:rsidRPr="00C7773E" w:rsidRDefault="00C7773E" w:rsidP="00C7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73E">
        <w:rPr>
          <w:rFonts w:ascii="Times New Roman" w:eastAsia="+mj-ea" w:hAnsi="Times New Roman" w:cs="Times New Roman"/>
          <w:bCs/>
          <w:iCs/>
          <w:sz w:val="24"/>
          <w:szCs w:val="24"/>
        </w:rPr>
        <w:t>Каждый ребенок имеет неотъемлемое право на жизнь</w:t>
      </w:r>
      <w:r w:rsidR="003C3772">
        <w:rPr>
          <w:rFonts w:ascii="Times New Roman" w:eastAsia="+mj-ea" w:hAnsi="Times New Roman" w:cs="Times New Roman"/>
          <w:bCs/>
          <w:iCs/>
          <w:sz w:val="24"/>
          <w:szCs w:val="24"/>
        </w:rPr>
        <w:t xml:space="preserve">, право на </w:t>
      </w:r>
      <w:r w:rsidR="00D17D04">
        <w:rPr>
          <w:rFonts w:ascii="Times New Roman" w:eastAsia="+mj-ea" w:hAnsi="Times New Roman" w:cs="Times New Roman"/>
          <w:bCs/>
          <w:iCs/>
          <w:sz w:val="24"/>
          <w:szCs w:val="24"/>
        </w:rPr>
        <w:t>получение заботы от</w:t>
      </w:r>
      <w:r w:rsidR="003C3772">
        <w:rPr>
          <w:rFonts w:ascii="Times New Roman" w:eastAsia="+mj-ea" w:hAnsi="Times New Roman" w:cs="Times New Roman"/>
          <w:bCs/>
          <w:iCs/>
          <w:sz w:val="24"/>
          <w:szCs w:val="24"/>
        </w:rPr>
        <w:t xml:space="preserve"> своих родителей.</w:t>
      </w:r>
    </w:p>
    <w:p w14:paraId="67AA12FA" w14:textId="77777777" w:rsidR="00D17D04" w:rsidRDefault="00D17D04" w:rsidP="00D17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Слайд 12</w:t>
      </w:r>
    </w:p>
    <w:p w14:paraId="02A6EA53" w14:textId="77777777" w:rsidR="00D17D04" w:rsidRPr="00D17D04" w:rsidRDefault="00D17D04" w:rsidP="00D17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</w:pPr>
      <w:r w:rsidRPr="00D17D04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Игра – ведущий вид деятельности дошкольника. </w:t>
      </w:r>
    </w:p>
    <w:p w14:paraId="58781C09" w14:textId="77777777" w:rsidR="00D17D04" w:rsidRPr="00D17D04" w:rsidRDefault="00D17D04" w:rsidP="00D17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</w:pPr>
      <w:r w:rsidRPr="00D17D04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Это знают многие, но, к большому сожалению, далеко не всегда в</w:t>
      </w:r>
      <w:r w:rsidRPr="00D1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7D04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системе жизнедеятельности ребенка она занимает должное место и соответствующее качество. В настоящее</w:t>
      </w:r>
      <w:r w:rsidRPr="00D1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7D04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время в семье зачастую вместо игр ребенок много времени проводит за телевизором или за компьютером. </w:t>
      </w:r>
    </w:p>
    <w:p w14:paraId="12D873B8" w14:textId="77777777" w:rsidR="00D17D04" w:rsidRDefault="00D17D04" w:rsidP="00D17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13</w:t>
      </w:r>
    </w:p>
    <w:p w14:paraId="14DC1A49" w14:textId="77777777" w:rsidR="00D17D04" w:rsidRPr="00D17D04" w:rsidRDefault="00D17D04" w:rsidP="00D17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D04">
        <w:rPr>
          <w:rFonts w:ascii="Times New Roman" w:eastAsia="+mj-ea" w:hAnsi="Times New Roman" w:cs="Times New Roman"/>
          <w:bCs/>
          <w:iCs/>
          <w:sz w:val="24"/>
          <w:szCs w:val="24"/>
        </w:rPr>
        <w:t>Право каждого ребенка</w:t>
      </w:r>
      <w:r w:rsidR="00EB4FB3">
        <w:rPr>
          <w:rFonts w:ascii="Times New Roman" w:eastAsia="+mj-ea" w:hAnsi="Times New Roman" w:cs="Times New Roman"/>
          <w:bCs/>
          <w:iCs/>
          <w:sz w:val="24"/>
          <w:szCs w:val="24"/>
        </w:rPr>
        <w:t xml:space="preserve"> на уровень жизни, необходимый </w:t>
      </w:r>
      <w:r w:rsidRPr="00D17D04">
        <w:rPr>
          <w:rFonts w:ascii="Times New Roman" w:eastAsia="+mj-ea" w:hAnsi="Times New Roman" w:cs="Times New Roman"/>
          <w:bCs/>
          <w:iCs/>
          <w:sz w:val="24"/>
          <w:szCs w:val="24"/>
        </w:rPr>
        <w:t>для физического, умственного, духовного, нравственного и социального развития</w:t>
      </w:r>
    </w:p>
    <w:p w14:paraId="5AE91E16" w14:textId="77777777" w:rsidR="00D17D04" w:rsidRDefault="00D17D04" w:rsidP="00D17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14</w:t>
      </w:r>
    </w:p>
    <w:p w14:paraId="3C341B58" w14:textId="77777777" w:rsidR="00D17D04" w:rsidRDefault="00D17D04" w:rsidP="00D17D04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Ребенок – это да</w:t>
      </w:r>
      <w:r w:rsidR="007B6E33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р любви. </w:t>
      </w:r>
      <w:r w:rsidR="007B6E33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>Храни его и с ним живи…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>В единстве и созвучье т</w:t>
      </w:r>
      <w:r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онком. </w:t>
      </w:r>
      <w:r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>Ты отвечаешь за ребенка!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 xml:space="preserve">За дар родившейся души, 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>В твоих руках начавшей жить,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 xml:space="preserve">За свет ее и за полет, 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>За счастье, что она найдет.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 xml:space="preserve">За веру, за ее мечту, 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 xml:space="preserve">За внутреннюю красоту, 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 xml:space="preserve">За взмах волшебного крыла, </w:t>
      </w:r>
      <w:r w:rsidRPr="00D17D04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br/>
        <w:t xml:space="preserve">За звездные ее дела. </w:t>
      </w:r>
    </w:p>
    <w:p w14:paraId="3609C148" w14:textId="77777777" w:rsidR="00D17D04" w:rsidRDefault="00D17D04" w:rsidP="00D17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15</w:t>
      </w:r>
    </w:p>
    <w:p w14:paraId="2F48B77B" w14:textId="77777777" w:rsidR="00D17D04" w:rsidRDefault="00D17D04" w:rsidP="00D17D0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D04">
        <w:rPr>
          <w:rFonts w:ascii="Times New Roman" w:eastAsia="+mn-ea" w:hAnsi="Times New Roman" w:cs="Times New Roman"/>
          <w:bCs/>
          <w:iCs/>
          <w:sz w:val="24"/>
          <w:szCs w:val="24"/>
          <w:lang w:eastAsia="ru-RU"/>
        </w:rPr>
        <w:t xml:space="preserve">Право ребенка на защиту от эксплуатации, выполнения любой работы, которая может представлять </w:t>
      </w:r>
      <w:r>
        <w:rPr>
          <w:rFonts w:ascii="Times New Roman" w:eastAsia="+mn-ea" w:hAnsi="Times New Roman" w:cs="Times New Roman"/>
          <w:bCs/>
          <w:iCs/>
          <w:sz w:val="24"/>
          <w:szCs w:val="24"/>
          <w:lang w:eastAsia="ru-RU"/>
        </w:rPr>
        <w:t xml:space="preserve">опасность для его здоровья или </w:t>
      </w:r>
      <w:r w:rsidRPr="00D17D04">
        <w:rPr>
          <w:rFonts w:ascii="Times New Roman" w:eastAsia="+mn-ea" w:hAnsi="Times New Roman" w:cs="Times New Roman"/>
          <w:bCs/>
          <w:iCs/>
          <w:sz w:val="24"/>
          <w:szCs w:val="24"/>
          <w:lang w:eastAsia="ru-RU"/>
        </w:rPr>
        <w:t>служить препятствием в получении им образования</w:t>
      </w:r>
      <w:r>
        <w:rPr>
          <w:rFonts w:ascii="Times New Roman" w:eastAsia="+mn-ea" w:hAnsi="Times New Roman" w:cs="Times New Roman"/>
          <w:bCs/>
          <w:iCs/>
          <w:sz w:val="24"/>
          <w:szCs w:val="24"/>
          <w:lang w:eastAsia="ru-RU"/>
        </w:rPr>
        <w:t>.</w:t>
      </w:r>
    </w:p>
    <w:p w14:paraId="13B3B8BC" w14:textId="77777777" w:rsidR="00D17D04" w:rsidRDefault="00D17D04" w:rsidP="00D17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16</w:t>
      </w:r>
    </w:p>
    <w:p w14:paraId="70C2CFF9" w14:textId="77777777" w:rsidR="00D17D04" w:rsidRPr="007B6E33" w:rsidRDefault="007B6E33" w:rsidP="007B6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E33">
        <w:rPr>
          <w:rFonts w:ascii="Times New Roman" w:eastAsia="+mj-ea" w:hAnsi="Times New Roman" w:cs="Times New Roman"/>
          <w:bCs/>
          <w:iCs/>
          <w:kern w:val="24"/>
          <w:position w:val="1"/>
          <w:sz w:val="24"/>
          <w:szCs w:val="24"/>
        </w:rPr>
        <w:t>Право ребенка на отдых и досуг</w:t>
      </w:r>
      <w:r>
        <w:rPr>
          <w:rFonts w:ascii="Times New Roman" w:eastAsia="+mj-ea" w:hAnsi="Times New Roman" w:cs="Times New Roman"/>
          <w:bCs/>
          <w:iCs/>
          <w:kern w:val="24"/>
          <w:position w:val="1"/>
          <w:sz w:val="24"/>
          <w:szCs w:val="24"/>
        </w:rPr>
        <w:t>.</w:t>
      </w:r>
    </w:p>
    <w:p w14:paraId="7CB16ED3" w14:textId="77777777" w:rsidR="007B6E33" w:rsidRDefault="007B6E33" w:rsidP="007B6E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17</w:t>
      </w:r>
    </w:p>
    <w:p w14:paraId="3DF5A018" w14:textId="77777777" w:rsidR="00C7773E" w:rsidRPr="007B6E33" w:rsidRDefault="007B6E33" w:rsidP="007B6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E33">
        <w:rPr>
          <w:rFonts w:ascii="Times New Roman" w:eastAsia="+mj-ea" w:hAnsi="Times New Roman" w:cs="Times New Roman"/>
          <w:bCs/>
          <w:iCs/>
          <w:sz w:val="24"/>
          <w:szCs w:val="24"/>
        </w:rPr>
        <w:t>Право ребенка на пользование наиболее совершенными услугами системы здравоохранения и средствами лечения болезней и восстановления здоровья.</w:t>
      </w:r>
    </w:p>
    <w:p w14:paraId="130B93E9" w14:textId="77777777" w:rsidR="006C4B3F" w:rsidRDefault="00EB4FB3" w:rsidP="00217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18</w:t>
      </w:r>
    </w:p>
    <w:p w14:paraId="3E36074B" w14:textId="77777777" w:rsidR="00EB4FB3" w:rsidRPr="00EB4FB3" w:rsidRDefault="00EB4FB3" w:rsidP="00217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B4FB3">
        <w:rPr>
          <w:rFonts w:ascii="Times New Roman" w:hAnsi="Times New Roman" w:cs="Times New Roman"/>
          <w:sz w:val="24"/>
          <w:szCs w:val="24"/>
        </w:rPr>
        <w:t>Закончить свое выступление мне хочется стихотворение</w:t>
      </w:r>
      <w:r>
        <w:rPr>
          <w:rFonts w:ascii="Times New Roman" w:hAnsi="Times New Roman" w:cs="Times New Roman"/>
          <w:sz w:val="24"/>
          <w:szCs w:val="24"/>
        </w:rPr>
        <w:t>м, которое вы видите на экране.</w:t>
      </w:r>
    </w:p>
    <w:p w14:paraId="39C2A42F" w14:textId="77777777" w:rsidR="002173E0" w:rsidRPr="00D76E37" w:rsidRDefault="006C4B3F" w:rsidP="00217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E37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B4FB3">
        <w:rPr>
          <w:rFonts w:ascii="Times New Roman" w:hAnsi="Times New Roman" w:cs="Times New Roman"/>
          <w:b/>
          <w:sz w:val="24"/>
          <w:szCs w:val="24"/>
        </w:rPr>
        <w:t>19</w:t>
      </w:r>
    </w:p>
    <w:p w14:paraId="7B21740A" w14:textId="77777777" w:rsidR="00E731C3" w:rsidRPr="00D76E37" w:rsidRDefault="00D76E37" w:rsidP="00E731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76E37">
        <w:rPr>
          <w:rFonts w:ascii="Times New Roman" w:hAnsi="Times New Roman" w:cs="Times New Roman"/>
          <w:sz w:val="24"/>
          <w:szCs w:val="24"/>
        </w:rPr>
        <w:t>Благодарю за внимание!</w:t>
      </w:r>
    </w:p>
    <w:p w14:paraId="4D6DA316" w14:textId="77777777" w:rsidR="003E64EA" w:rsidRDefault="003E64EA" w:rsidP="00E731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165BC9" w14:textId="77777777" w:rsidR="003E64EA" w:rsidRDefault="003E64EA" w:rsidP="00E731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CBEADD" w14:textId="77777777" w:rsidR="003E64EA" w:rsidRDefault="003E64EA" w:rsidP="00E731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FDE6A5" w14:textId="77777777" w:rsidR="00653552" w:rsidRDefault="00653552" w:rsidP="00E731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8627ED" w14:textId="77777777" w:rsidR="00653552" w:rsidRDefault="00653552" w:rsidP="00E731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B67CB8" w14:textId="77777777" w:rsidR="00A41492" w:rsidRPr="00A41492" w:rsidRDefault="00A41492" w:rsidP="00621B56">
      <w:pPr>
        <w:rPr>
          <w:rFonts w:ascii="Times New Roman" w:hAnsi="Times New Roman" w:cs="Times New Roman"/>
          <w:b/>
          <w:sz w:val="40"/>
          <w:szCs w:val="40"/>
        </w:rPr>
      </w:pPr>
    </w:p>
    <w:sectPr w:rsidR="00A41492" w:rsidRPr="00A41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23FF"/>
    <w:multiLevelType w:val="hybridMultilevel"/>
    <w:tmpl w:val="5596C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15977"/>
    <w:multiLevelType w:val="hybridMultilevel"/>
    <w:tmpl w:val="C3C0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624B"/>
    <w:multiLevelType w:val="multilevel"/>
    <w:tmpl w:val="3EEAE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864AB"/>
    <w:multiLevelType w:val="hybridMultilevel"/>
    <w:tmpl w:val="9510F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17FE1"/>
    <w:multiLevelType w:val="multilevel"/>
    <w:tmpl w:val="4B20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016552"/>
    <w:multiLevelType w:val="hybridMultilevel"/>
    <w:tmpl w:val="EB8E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D024C"/>
    <w:multiLevelType w:val="hybridMultilevel"/>
    <w:tmpl w:val="98F2E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7023F"/>
    <w:multiLevelType w:val="hybridMultilevel"/>
    <w:tmpl w:val="EB8E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C2A52"/>
    <w:multiLevelType w:val="hybridMultilevel"/>
    <w:tmpl w:val="8B46A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D208A"/>
    <w:multiLevelType w:val="multilevel"/>
    <w:tmpl w:val="07163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B05695"/>
    <w:multiLevelType w:val="multilevel"/>
    <w:tmpl w:val="92CAD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710B78"/>
    <w:multiLevelType w:val="hybridMultilevel"/>
    <w:tmpl w:val="640A6A54"/>
    <w:lvl w:ilvl="0" w:tplc="B31A841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02514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9AB0F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6E477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589A0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A6F47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A402F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AAC170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3CE9D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649623D3"/>
    <w:multiLevelType w:val="hybridMultilevel"/>
    <w:tmpl w:val="EB8E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02016">
    <w:abstractNumId w:val="11"/>
  </w:num>
  <w:num w:numId="2" w16cid:durableId="1464882029">
    <w:abstractNumId w:val="2"/>
  </w:num>
  <w:num w:numId="3" w16cid:durableId="416484105">
    <w:abstractNumId w:val="4"/>
  </w:num>
  <w:num w:numId="4" w16cid:durableId="1863664173">
    <w:abstractNumId w:val="9"/>
  </w:num>
  <w:num w:numId="5" w16cid:durableId="1627545767">
    <w:abstractNumId w:val="5"/>
  </w:num>
  <w:num w:numId="6" w16cid:durableId="1606229509">
    <w:abstractNumId w:val="7"/>
  </w:num>
  <w:num w:numId="7" w16cid:durableId="1928080169">
    <w:abstractNumId w:val="10"/>
  </w:num>
  <w:num w:numId="8" w16cid:durableId="1913848959">
    <w:abstractNumId w:val="12"/>
  </w:num>
  <w:num w:numId="9" w16cid:durableId="448088232">
    <w:abstractNumId w:val="1"/>
  </w:num>
  <w:num w:numId="10" w16cid:durableId="897010175">
    <w:abstractNumId w:val="0"/>
  </w:num>
  <w:num w:numId="11" w16cid:durableId="907964018">
    <w:abstractNumId w:val="6"/>
  </w:num>
  <w:num w:numId="12" w16cid:durableId="1436095708">
    <w:abstractNumId w:val="3"/>
  </w:num>
  <w:num w:numId="13" w16cid:durableId="1799374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342"/>
    <w:rsid w:val="00076A96"/>
    <w:rsid w:val="00117081"/>
    <w:rsid w:val="002173E0"/>
    <w:rsid w:val="002239C7"/>
    <w:rsid w:val="0026076A"/>
    <w:rsid w:val="0031197F"/>
    <w:rsid w:val="003C3772"/>
    <w:rsid w:val="003D113A"/>
    <w:rsid w:val="003E64EA"/>
    <w:rsid w:val="004302ED"/>
    <w:rsid w:val="0044638E"/>
    <w:rsid w:val="0045291B"/>
    <w:rsid w:val="004539B5"/>
    <w:rsid w:val="004F7981"/>
    <w:rsid w:val="005004D0"/>
    <w:rsid w:val="00621B56"/>
    <w:rsid w:val="00653552"/>
    <w:rsid w:val="0068589B"/>
    <w:rsid w:val="006C4B3F"/>
    <w:rsid w:val="006F019F"/>
    <w:rsid w:val="007130A3"/>
    <w:rsid w:val="007178FB"/>
    <w:rsid w:val="00755B5A"/>
    <w:rsid w:val="00792234"/>
    <w:rsid w:val="007A15D6"/>
    <w:rsid w:val="007B6E33"/>
    <w:rsid w:val="0083580D"/>
    <w:rsid w:val="00885D13"/>
    <w:rsid w:val="00907B8D"/>
    <w:rsid w:val="00932DB5"/>
    <w:rsid w:val="00937A36"/>
    <w:rsid w:val="009574E6"/>
    <w:rsid w:val="00990AD1"/>
    <w:rsid w:val="00A02342"/>
    <w:rsid w:val="00A41492"/>
    <w:rsid w:val="00B90191"/>
    <w:rsid w:val="00BB1F7E"/>
    <w:rsid w:val="00BD7941"/>
    <w:rsid w:val="00C7773E"/>
    <w:rsid w:val="00CB0F55"/>
    <w:rsid w:val="00CD6B5E"/>
    <w:rsid w:val="00D17D04"/>
    <w:rsid w:val="00D76E37"/>
    <w:rsid w:val="00DC7511"/>
    <w:rsid w:val="00DD583B"/>
    <w:rsid w:val="00DF3AA4"/>
    <w:rsid w:val="00E731C3"/>
    <w:rsid w:val="00EB4FB3"/>
    <w:rsid w:val="00F20142"/>
    <w:rsid w:val="00F3140E"/>
    <w:rsid w:val="00F5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F362"/>
  <w15:docId w15:val="{232E25E9-3F94-414C-A214-5CC4ABA4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2D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7941"/>
  </w:style>
  <w:style w:type="character" w:styleId="a5">
    <w:name w:val="Hyperlink"/>
    <w:basedOn w:val="a0"/>
    <w:uiPriority w:val="99"/>
    <w:semiHidden/>
    <w:unhideWhenUsed/>
    <w:rsid w:val="004F7981"/>
    <w:rPr>
      <w:color w:val="0000FF"/>
      <w:u w:val="single"/>
    </w:rPr>
  </w:style>
  <w:style w:type="table" w:styleId="a6">
    <w:name w:val="Table Grid"/>
    <w:basedOn w:val="a1"/>
    <w:uiPriority w:val="59"/>
    <w:rsid w:val="00653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9867">
          <w:marLeft w:val="547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7490">
          <w:marLeft w:val="547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354">
          <w:marLeft w:val="547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929">
          <w:marLeft w:val="547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4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Работник</dc:creator>
  <cp:keywords/>
  <dc:description/>
  <cp:lastModifiedBy>Алла Кулажко</cp:lastModifiedBy>
  <cp:revision>20</cp:revision>
  <cp:lastPrinted>2025-03-12T10:30:00Z</cp:lastPrinted>
  <dcterms:created xsi:type="dcterms:W3CDTF">2015-04-15T07:05:00Z</dcterms:created>
  <dcterms:modified xsi:type="dcterms:W3CDTF">2025-03-14T07:50:00Z</dcterms:modified>
</cp:coreProperties>
</file>